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85" w:rsidRPr="004B65C9" w:rsidRDefault="00122E89" w:rsidP="00A24EF5">
      <w:pPr>
        <w:tabs>
          <w:tab w:val="left" w:pos="201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1C5485" w:rsidRPr="0081513A">
        <w:rPr>
          <w:rFonts w:ascii="Calibri" w:hAnsi="Calibri"/>
        </w:rPr>
        <w:t>do zapytania ofertowego</w:t>
      </w:r>
      <w:r w:rsidR="001C5485">
        <w:rPr>
          <w:rFonts w:ascii="Calibri" w:hAnsi="Calibri"/>
          <w:b/>
        </w:rPr>
        <w:t xml:space="preserve"> </w:t>
      </w:r>
      <w:r w:rsidR="001C5485">
        <w:rPr>
          <w:rFonts w:ascii="Calibri" w:eastAsia="SimSun" w:hAnsi="Calibri"/>
          <w:lang w:eastAsia="zh-CN"/>
        </w:rPr>
        <w:t>nr</w:t>
      </w:r>
      <w:r w:rsidR="001C5485" w:rsidRPr="000B0DF4">
        <w:rPr>
          <w:rFonts w:eastAsia="Calibri"/>
        </w:rPr>
        <w:t xml:space="preserve"> </w:t>
      </w:r>
      <w:r w:rsidR="00DE3C2D">
        <w:t>14</w:t>
      </w:r>
      <w:r w:rsidR="001928F7">
        <w:t>/POZ</w:t>
      </w:r>
      <w:r w:rsidR="00AD4184">
        <w:t>/</w:t>
      </w:r>
      <w:r w:rsidR="0025633C">
        <w:t>PP</w:t>
      </w:r>
      <w:r w:rsidR="001C5485" w:rsidRPr="000B0DF4">
        <w:t>/</w:t>
      </w:r>
      <w:r w:rsidR="001C5485">
        <w:t>5.4/</w:t>
      </w:r>
      <w:r w:rsidR="002E2825">
        <w:t>wykładowca</w:t>
      </w:r>
      <w:r w:rsidR="001C5485" w:rsidRPr="001C2219">
        <w:rPr>
          <w:rFonts w:ascii="Calibri" w:hAnsi="Calibri"/>
        </w:rPr>
        <w:t xml:space="preserve"> </w:t>
      </w:r>
      <w:r w:rsidR="00AB7B6D" w:rsidRPr="004B65C9">
        <w:rPr>
          <w:rFonts w:ascii="Calibri" w:hAnsi="Calibri"/>
        </w:rPr>
        <w:t>-  s</w:t>
      </w:r>
      <w:r w:rsidR="0008501E" w:rsidRPr="004B65C9">
        <w:rPr>
          <w:rFonts w:ascii="Calibri" w:hAnsi="Calibri"/>
        </w:rPr>
        <w:t xml:space="preserve">zczegółowe wymagania stawiane wykładowcom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F335B6" w:rsidRDefault="00F335B6" w:rsidP="00F335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F335B6">
              <w:rPr>
                <w:rFonts w:ascii="Calibri" w:hAnsi="Calibri"/>
                <w:b/>
              </w:rPr>
              <w:t>ykładowca</w:t>
            </w:r>
          </w:p>
        </w:tc>
      </w:tr>
      <w:tr w:rsidR="00F335B6" w:rsidTr="00084637">
        <w:trPr>
          <w:trHeight w:val="1927"/>
        </w:trPr>
        <w:tc>
          <w:tcPr>
            <w:tcW w:w="2943" w:type="dxa"/>
          </w:tcPr>
          <w:p w:rsidR="00A05F15" w:rsidRPr="00C223C3" w:rsidRDefault="00F335B6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Moduł 1</w:t>
            </w:r>
          </w:p>
          <w:p w:rsidR="00A05F15" w:rsidRPr="00C223C3" w:rsidRDefault="000638BD" w:rsidP="00C223C3">
            <w:pPr>
              <w:rPr>
                <w:color w:val="000000"/>
              </w:rPr>
            </w:pPr>
            <w:r>
              <w:rPr>
                <w:color w:val="000000"/>
              </w:rPr>
              <w:t>Uwarunkowania prawne</w:t>
            </w:r>
            <w:r>
              <w:rPr>
                <w:color w:val="000000"/>
              </w:rPr>
              <w:br/>
              <w:t>w psychiatrii</w:t>
            </w:r>
          </w:p>
          <w:p w:rsidR="00A05F15" w:rsidRPr="00C223C3" w:rsidRDefault="00A05F15" w:rsidP="00C223C3"/>
          <w:p w:rsidR="00F335B6" w:rsidRPr="00C223C3" w:rsidRDefault="00F335B6" w:rsidP="005C57DA"/>
        </w:tc>
        <w:tc>
          <w:tcPr>
            <w:tcW w:w="6269" w:type="dxa"/>
          </w:tcPr>
          <w:p w:rsidR="00A05F15" w:rsidRPr="00C223C3" w:rsidRDefault="00A05F15" w:rsidP="00C223C3">
            <w:r w:rsidRPr="00C223C3">
              <w:t>Liczba godzin na 1 edycję:</w:t>
            </w:r>
          </w:p>
          <w:p w:rsidR="00A05F15" w:rsidRPr="00C223C3" w:rsidRDefault="005C57DA" w:rsidP="00C223C3">
            <w:r>
              <w:t xml:space="preserve">wykład -  </w:t>
            </w:r>
            <w:r w:rsidRPr="00790A1D">
              <w:rPr>
                <w:b/>
              </w:rPr>
              <w:t>10</w:t>
            </w:r>
            <w:r>
              <w:t xml:space="preserve"> godz.  ( 1 grupa, ok. 25</w:t>
            </w:r>
            <w:r w:rsidR="00A05F15" w:rsidRPr="00C223C3">
              <w:t xml:space="preserve"> uczestniczek/ków)</w:t>
            </w:r>
          </w:p>
          <w:p w:rsidR="009637AC" w:rsidRPr="00C223C3" w:rsidRDefault="009637AC" w:rsidP="00C223C3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084637" w:rsidRDefault="00CB3EB6" w:rsidP="00C223C3">
            <w:pPr>
              <w:rPr>
                <w:color w:val="000000"/>
              </w:rPr>
            </w:pPr>
            <w:r w:rsidRPr="00C223C3">
              <w:t xml:space="preserve">Zgodnie z </w:t>
            </w:r>
            <w:r w:rsidR="00084637" w:rsidRPr="00C223C3">
              <w:t xml:space="preserve">Programem  kursu </w:t>
            </w:r>
            <w:r w:rsidR="00084637">
              <w:t>kwalifikacyjnego w dziedzinie pielęgniarstwa psychiatrycznego zatwierdzonego przez Ministra Zdrowia z dnia 19.08.2015</w:t>
            </w:r>
            <w:r w:rsidR="00084637" w:rsidRPr="00C223C3">
              <w:t>r</w:t>
            </w:r>
            <w:r w:rsidR="00084637">
              <w:t>.</w:t>
            </w:r>
          </w:p>
        </w:tc>
      </w:tr>
      <w:tr w:rsidR="00F335B6" w:rsidTr="00F335B6">
        <w:tc>
          <w:tcPr>
            <w:tcW w:w="2943" w:type="dxa"/>
          </w:tcPr>
          <w:p w:rsidR="00A05F15" w:rsidRPr="00C223C3" w:rsidRDefault="00F335B6" w:rsidP="00C223C3">
            <w:pPr>
              <w:rPr>
                <w:color w:val="000000"/>
              </w:rPr>
            </w:pPr>
            <w:r w:rsidRPr="00C223C3">
              <w:rPr>
                <w:b/>
              </w:rPr>
              <w:t>Moduł 2</w:t>
            </w:r>
          </w:p>
          <w:p w:rsidR="00F335B6" w:rsidRDefault="000638BD" w:rsidP="00C223C3">
            <w:pPr>
              <w:rPr>
                <w:color w:val="000000"/>
              </w:rPr>
            </w:pPr>
            <w:r>
              <w:rPr>
                <w:color w:val="000000"/>
              </w:rPr>
              <w:t>Komunikowanie</w:t>
            </w:r>
            <w:r>
              <w:rPr>
                <w:color w:val="000000"/>
              </w:rPr>
              <w:br/>
              <w:t>interpersonalne</w:t>
            </w:r>
            <w:r>
              <w:rPr>
                <w:color w:val="000000"/>
              </w:rPr>
              <w:br/>
              <w:t>z pacjentem</w:t>
            </w:r>
            <w:r>
              <w:rPr>
                <w:color w:val="000000"/>
              </w:rPr>
              <w:br/>
              <w:t>z zaburzeniami</w:t>
            </w:r>
            <w:r>
              <w:rPr>
                <w:color w:val="000000"/>
              </w:rPr>
              <w:br/>
              <w:t>psychicznymi</w:t>
            </w:r>
          </w:p>
          <w:p w:rsidR="000638BD" w:rsidRPr="00C223C3" w:rsidRDefault="000638BD" w:rsidP="00C223C3"/>
        </w:tc>
        <w:tc>
          <w:tcPr>
            <w:tcW w:w="6269" w:type="dxa"/>
          </w:tcPr>
          <w:p w:rsidR="006D6574" w:rsidRPr="00C223C3" w:rsidRDefault="006D0BFB" w:rsidP="00C223C3">
            <w:r w:rsidRPr="00C223C3">
              <w:t>Liczba godzin na 1 edycję:</w:t>
            </w:r>
            <w:r w:rsidR="006D6574" w:rsidRPr="00C223C3">
              <w:t xml:space="preserve"> </w:t>
            </w:r>
          </w:p>
          <w:p w:rsidR="006D6574" w:rsidRPr="00C223C3" w:rsidRDefault="00790A1D" w:rsidP="00C223C3">
            <w:r>
              <w:t xml:space="preserve">wykład -  </w:t>
            </w:r>
            <w:r w:rsidRPr="00790A1D">
              <w:rPr>
                <w:b/>
              </w:rPr>
              <w:t>2</w:t>
            </w:r>
            <w:r w:rsidR="005C57DA" w:rsidRPr="00790A1D">
              <w:rPr>
                <w:b/>
              </w:rPr>
              <w:t>0</w:t>
            </w:r>
            <w:r w:rsidR="005C57DA">
              <w:t xml:space="preserve"> godz.  ( 1 grupa, ok. 25</w:t>
            </w:r>
            <w:r w:rsidR="006D6574" w:rsidRPr="00C223C3">
              <w:t xml:space="preserve"> uczestniczek/ków)</w:t>
            </w:r>
          </w:p>
          <w:p w:rsidR="00C223C3" w:rsidRPr="00C223C3" w:rsidRDefault="00C223C3" w:rsidP="00C223C3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084637" w:rsidRDefault="00C223C3" w:rsidP="00C223C3">
            <w:pPr>
              <w:rPr>
                <w:color w:val="000000"/>
              </w:rPr>
            </w:pPr>
            <w:r w:rsidRPr="00C223C3">
              <w:t xml:space="preserve">Zgodnie z </w:t>
            </w:r>
            <w:r w:rsidR="00084637" w:rsidRPr="00C223C3">
              <w:t xml:space="preserve">Programem  kursu </w:t>
            </w:r>
            <w:r w:rsidR="00084637">
              <w:t>kwalifikacyjnego w dziedzinie pielęgniarstwa psychiatrycznego zatwierdzonego przez Ministra Zdrowia z dnia 19.08.2015</w:t>
            </w:r>
            <w:r w:rsidR="00084637" w:rsidRPr="00C223C3">
              <w:t>r.</w:t>
            </w:r>
          </w:p>
        </w:tc>
      </w:tr>
      <w:tr w:rsidR="00F335B6" w:rsidTr="00F335B6">
        <w:tc>
          <w:tcPr>
            <w:tcW w:w="2943" w:type="dxa"/>
          </w:tcPr>
          <w:p w:rsidR="001C5485" w:rsidRPr="00C223C3" w:rsidRDefault="00F335B6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Moduł 3</w:t>
            </w:r>
          </w:p>
          <w:p w:rsidR="00F335B6" w:rsidRDefault="000638BD" w:rsidP="00C223C3">
            <w:pPr>
              <w:rPr>
                <w:color w:val="000000"/>
              </w:rPr>
            </w:pPr>
            <w:r>
              <w:rPr>
                <w:color w:val="000000"/>
              </w:rPr>
              <w:t>Ochrona zdrowia</w:t>
            </w:r>
            <w:r>
              <w:rPr>
                <w:color w:val="000000"/>
              </w:rPr>
              <w:br/>
              <w:t>psychicznego</w:t>
            </w:r>
          </w:p>
          <w:p w:rsidR="000638BD" w:rsidRPr="00C223C3" w:rsidRDefault="000638BD" w:rsidP="00C223C3"/>
        </w:tc>
        <w:tc>
          <w:tcPr>
            <w:tcW w:w="6269" w:type="dxa"/>
          </w:tcPr>
          <w:p w:rsidR="006D6574" w:rsidRPr="00C223C3" w:rsidRDefault="006D6574" w:rsidP="00C223C3">
            <w:r w:rsidRPr="00C223C3">
              <w:t>Liczba godzin na 1 edycję:</w:t>
            </w:r>
          </w:p>
          <w:p w:rsidR="005C57DA" w:rsidRPr="00C223C3" w:rsidRDefault="00790A1D" w:rsidP="005C57DA">
            <w:r>
              <w:t xml:space="preserve">wykład - </w:t>
            </w:r>
            <w:r w:rsidRPr="00790A1D">
              <w:rPr>
                <w:b/>
              </w:rPr>
              <w:t xml:space="preserve"> 2</w:t>
            </w:r>
            <w:r w:rsidR="005C57DA" w:rsidRPr="00790A1D">
              <w:rPr>
                <w:b/>
              </w:rPr>
              <w:t>0</w:t>
            </w:r>
            <w:r w:rsidR="005C57DA">
              <w:t xml:space="preserve"> godz.  ( 1 grupa, ok. 25</w:t>
            </w:r>
            <w:r w:rsidR="005C57DA" w:rsidRPr="00C223C3">
              <w:t xml:space="preserve"> uczestniczek/ków)</w:t>
            </w:r>
          </w:p>
          <w:p w:rsidR="00C223C3" w:rsidRPr="00C223C3" w:rsidRDefault="00C223C3" w:rsidP="00C223C3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084637" w:rsidRDefault="00C223C3" w:rsidP="00C223C3">
            <w:pPr>
              <w:rPr>
                <w:color w:val="000000"/>
              </w:rPr>
            </w:pPr>
            <w:r w:rsidRPr="00C223C3">
              <w:t xml:space="preserve">Zgodnie z </w:t>
            </w:r>
            <w:r w:rsidR="00084637" w:rsidRPr="00C223C3">
              <w:t xml:space="preserve">Programem  kursu </w:t>
            </w:r>
            <w:r w:rsidR="00084637">
              <w:t>kwalifikacyjnego w dziedzinie pielęgniarstwa psychiatrycznego zatwierdzonego przez Ministra Zdrowia z dnia 19.08.2015</w:t>
            </w:r>
            <w:r w:rsidR="00084637" w:rsidRPr="00C223C3">
              <w:t>r.</w:t>
            </w:r>
          </w:p>
        </w:tc>
      </w:tr>
      <w:tr w:rsidR="00AF2D27" w:rsidTr="000638BD">
        <w:trPr>
          <w:trHeight w:val="2220"/>
        </w:trPr>
        <w:tc>
          <w:tcPr>
            <w:tcW w:w="2943" w:type="dxa"/>
          </w:tcPr>
          <w:p w:rsidR="007939FB" w:rsidRPr="00C223C3" w:rsidRDefault="007939FB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Moduł 4</w:t>
            </w:r>
          </w:p>
          <w:p w:rsidR="00AF2D27" w:rsidRDefault="000638BD" w:rsidP="00C223C3">
            <w:pPr>
              <w:rPr>
                <w:color w:val="222222"/>
              </w:rPr>
            </w:pPr>
            <w:r>
              <w:rPr>
                <w:color w:val="222222"/>
              </w:rPr>
              <w:t>Klinika wybranych</w:t>
            </w:r>
            <w:r>
              <w:rPr>
                <w:color w:val="222222"/>
              </w:rPr>
              <w:br/>
              <w:t>zaburzeń psychicznych</w:t>
            </w:r>
            <w:r>
              <w:rPr>
                <w:color w:val="222222"/>
              </w:rPr>
              <w:br/>
              <w:t>i metody ich leczenia</w:t>
            </w:r>
            <w:r>
              <w:rPr>
                <w:color w:val="222222"/>
              </w:rPr>
              <w:br/>
              <w:t>oraz opieka pielęgniarska</w:t>
            </w:r>
            <w:r>
              <w:rPr>
                <w:color w:val="222222"/>
              </w:rPr>
              <w:br/>
              <w:t>nad pacjentami</w:t>
            </w:r>
            <w:r>
              <w:rPr>
                <w:color w:val="222222"/>
              </w:rPr>
              <w:br/>
              <w:t>z zaburzeniami</w:t>
            </w:r>
            <w:r>
              <w:rPr>
                <w:color w:val="222222"/>
              </w:rPr>
              <w:br/>
              <w:t>psychicznymi</w:t>
            </w:r>
          </w:p>
          <w:p w:rsidR="000638BD" w:rsidRPr="00C223C3" w:rsidRDefault="000638BD" w:rsidP="00C223C3"/>
        </w:tc>
        <w:tc>
          <w:tcPr>
            <w:tcW w:w="6269" w:type="dxa"/>
          </w:tcPr>
          <w:p w:rsidR="005C57DA" w:rsidRPr="00C223C3" w:rsidRDefault="005C57DA" w:rsidP="005C57DA">
            <w:r w:rsidRPr="00C223C3">
              <w:t>Liczba godzin na 1 edycję:</w:t>
            </w:r>
          </w:p>
          <w:p w:rsidR="005C57DA" w:rsidRPr="00C223C3" w:rsidRDefault="00790A1D" w:rsidP="005C57DA">
            <w:r>
              <w:t xml:space="preserve">wykład - </w:t>
            </w:r>
            <w:r w:rsidRPr="008E5429">
              <w:rPr>
                <w:b/>
              </w:rPr>
              <w:t xml:space="preserve"> 6</w:t>
            </w:r>
            <w:r w:rsidR="005C57DA" w:rsidRPr="008E5429">
              <w:rPr>
                <w:b/>
              </w:rPr>
              <w:t>0</w:t>
            </w:r>
            <w:r w:rsidR="005C57DA">
              <w:t xml:space="preserve"> godz.  ( 1 grupa, ok. 25</w:t>
            </w:r>
            <w:r w:rsidR="005C57DA" w:rsidRPr="00C223C3">
              <w:t xml:space="preserve"> uczestniczek/ków)</w:t>
            </w:r>
          </w:p>
          <w:p w:rsidR="00C223C3" w:rsidRPr="00C223C3" w:rsidRDefault="00C223C3" w:rsidP="00C223C3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ED16A5" w:rsidRPr="00084637" w:rsidRDefault="00C223C3" w:rsidP="00C223C3">
            <w:pPr>
              <w:rPr>
                <w:color w:val="000000"/>
              </w:rPr>
            </w:pPr>
            <w:r w:rsidRPr="00C223C3">
              <w:t xml:space="preserve">Zgodnie z </w:t>
            </w:r>
            <w:r w:rsidR="00084637" w:rsidRPr="00C223C3">
              <w:t xml:space="preserve">Programem  kursu </w:t>
            </w:r>
            <w:r w:rsidR="00084637">
              <w:t>kwalifikacyjnego w dziedzinie pielęgniarstwa psychiatrycznego zatwierdzonego przez Ministra Zdrowia z dnia 19.08.2015</w:t>
            </w:r>
            <w:r w:rsidR="00084637" w:rsidRPr="00C223C3">
              <w:t>r.</w:t>
            </w:r>
          </w:p>
        </w:tc>
      </w:tr>
      <w:tr w:rsidR="000638BD" w:rsidTr="00790A1D">
        <w:trPr>
          <w:trHeight w:val="2071"/>
        </w:trPr>
        <w:tc>
          <w:tcPr>
            <w:tcW w:w="2943" w:type="dxa"/>
          </w:tcPr>
          <w:p w:rsidR="000638BD" w:rsidRDefault="000638BD" w:rsidP="00C223C3">
            <w:pPr>
              <w:rPr>
                <w:color w:val="222222"/>
              </w:rPr>
            </w:pPr>
            <w:r w:rsidRPr="00C223C3">
              <w:rPr>
                <w:b/>
                <w:color w:val="000000"/>
              </w:rPr>
              <w:t>Moduł</w:t>
            </w:r>
            <w:r>
              <w:rPr>
                <w:b/>
                <w:color w:val="000000"/>
              </w:rPr>
              <w:t xml:space="preserve"> 5</w:t>
            </w:r>
          </w:p>
          <w:p w:rsidR="000638BD" w:rsidRDefault="000638BD" w:rsidP="00C223C3">
            <w:pPr>
              <w:rPr>
                <w:color w:val="000000"/>
              </w:rPr>
            </w:pPr>
            <w:r>
              <w:rPr>
                <w:color w:val="000000"/>
              </w:rPr>
              <w:t>Rehabilitacja</w:t>
            </w:r>
            <w:r>
              <w:rPr>
                <w:color w:val="000000"/>
              </w:rPr>
              <w:br/>
              <w:t>psychiatryczna</w:t>
            </w:r>
            <w:r>
              <w:rPr>
                <w:color w:val="000000"/>
              </w:rPr>
              <w:br/>
              <w:t>i psychiatria</w:t>
            </w:r>
            <w:r>
              <w:rPr>
                <w:color w:val="000000"/>
              </w:rPr>
              <w:br/>
              <w:t>środowiskowa</w:t>
            </w:r>
          </w:p>
          <w:p w:rsidR="000638BD" w:rsidRPr="00C223C3" w:rsidRDefault="000638BD" w:rsidP="00C223C3">
            <w:pPr>
              <w:rPr>
                <w:b/>
                <w:color w:val="000000"/>
              </w:rPr>
            </w:pPr>
          </w:p>
        </w:tc>
        <w:tc>
          <w:tcPr>
            <w:tcW w:w="6269" w:type="dxa"/>
          </w:tcPr>
          <w:p w:rsidR="005C57DA" w:rsidRPr="00C223C3" w:rsidRDefault="005C57DA" w:rsidP="005C57DA">
            <w:r w:rsidRPr="00C223C3">
              <w:t>Liczba godzin na 1 edycję:</w:t>
            </w:r>
          </w:p>
          <w:p w:rsidR="005C57DA" w:rsidRPr="00C223C3" w:rsidRDefault="00790A1D" w:rsidP="005C57DA">
            <w:r>
              <w:t xml:space="preserve">wykład - </w:t>
            </w:r>
            <w:r w:rsidRPr="00790A1D">
              <w:rPr>
                <w:b/>
              </w:rPr>
              <w:t xml:space="preserve"> 2</w:t>
            </w:r>
            <w:r w:rsidR="005C57DA" w:rsidRPr="00790A1D">
              <w:rPr>
                <w:b/>
              </w:rPr>
              <w:t>0</w:t>
            </w:r>
            <w:r w:rsidR="005C57DA">
              <w:t xml:space="preserve"> godz.  ( 1 grupa, ok. 25</w:t>
            </w:r>
            <w:r w:rsidR="005C57DA" w:rsidRPr="00C223C3">
              <w:t xml:space="preserve"> uczestniczek/ków)</w:t>
            </w:r>
          </w:p>
          <w:p w:rsidR="00790A1D" w:rsidRDefault="00790A1D" w:rsidP="005C57DA"/>
          <w:p w:rsidR="005C57DA" w:rsidRPr="00C223C3" w:rsidRDefault="005C57DA" w:rsidP="005C57DA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0638BD" w:rsidRPr="00C223C3" w:rsidRDefault="005C57DA" w:rsidP="005C57DA">
            <w:r w:rsidRPr="00C223C3">
              <w:t xml:space="preserve">Zgodnie z Programem  kursu </w:t>
            </w:r>
            <w:r>
              <w:t>kwalifikacyjnego w dziedzinie pielęgniarstwa psychiatrycznego zatwierdzonego przez Ministra Zdrowia z dnia 19.08.2015</w:t>
            </w:r>
            <w:r w:rsidRPr="00C223C3">
              <w:t>r.</w:t>
            </w:r>
          </w:p>
        </w:tc>
      </w:tr>
      <w:tr w:rsidR="007939FB" w:rsidTr="00BB7331">
        <w:trPr>
          <w:trHeight w:val="1267"/>
        </w:trPr>
        <w:tc>
          <w:tcPr>
            <w:tcW w:w="2943" w:type="dxa"/>
          </w:tcPr>
          <w:p w:rsidR="007939FB" w:rsidRPr="007939FB" w:rsidRDefault="007939FB" w:rsidP="00C223C3">
            <w:pPr>
              <w:rPr>
                <w:rFonts w:eastAsia="Times New Roman" w:cs="Times New Roman"/>
                <w:lang w:eastAsia="pl-PL"/>
              </w:rPr>
            </w:pPr>
            <w:r w:rsidRPr="007939FB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7939FB" w:rsidRPr="00C223C3" w:rsidRDefault="007939FB" w:rsidP="00C223C3">
            <w:pPr>
              <w:rPr>
                <w:color w:val="000000"/>
              </w:rPr>
            </w:pPr>
            <w:r w:rsidRPr="00C223C3">
              <w:t>1.</w:t>
            </w:r>
            <w:r w:rsidR="00C223C3" w:rsidRPr="00C223C3">
              <w:rPr>
                <w:color w:val="000000"/>
              </w:rPr>
              <w:t xml:space="preserve"> </w:t>
            </w:r>
            <w:r w:rsidR="00C223C3" w:rsidRPr="00C223C3">
              <w:t xml:space="preserve">Zgodnie z Programem  kursu </w:t>
            </w:r>
            <w:r w:rsidR="00084637">
              <w:t>kwalifikacyjnego w dziedzinie pielęgniarstwa psychiatrycznego zatwierdzonego przez Ministra Zdrowia z dnia 19.08.2015</w:t>
            </w:r>
            <w:r w:rsidR="00C223C3" w:rsidRPr="00C223C3">
              <w:t>r.</w:t>
            </w:r>
          </w:p>
          <w:p w:rsidR="007939FB" w:rsidRPr="00C223C3" w:rsidRDefault="007939FB" w:rsidP="00C223C3">
            <w:r w:rsidRPr="00C223C3">
              <w:t>2. Ponadto w</w:t>
            </w:r>
            <w:r w:rsidRPr="00C223C3">
              <w:rPr>
                <w:lang w:eastAsia="ar-SA"/>
              </w:rPr>
              <w:t>ykładowca zobowiązany jest w szczególności do: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przeprowadzania zajęć dydaktycznych zgodnie z zatwierdzonym programem,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ind w:left="1066" w:hanging="357"/>
              <w:rPr>
                <w:lang w:eastAsia="ar-SA"/>
              </w:rPr>
            </w:pPr>
            <w:r w:rsidRPr="00C223C3">
              <w:rPr>
                <w:lang w:eastAsia="ar-SA"/>
              </w:rPr>
              <w:t>opracowania materiałów dydaktycznych oraz przekazania ich Zamawiającemu do akceptacji najpóźniej na 7 dni przed rozpoczęciem zajęć edukacyjnych,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lastRenderedPageBreak/>
              <w:t>opracowania zadań przeznaczonych do realizacji w ramach samokształcenia oraz wskazania odpowiedniej literatury i innych źródeł ułatwiających samokształcenie,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wykorzystywania w procesie dydaktycznym aktywizujących metod nauczania, pomocy naukowych oraz nowoczesnych środków dydaktycznych,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zapewnienia wysokiego poziomu nauczania poprzez staranne, rzetelne przygotowanie i przekazanie treści dydaktycznych,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aktualizowania treści programowych oraz prowadzenie zajęć zgodnie z programem w zakresie merytorycznym i metodycznym,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przedstawienia wymagań i kryteriów zaliczenia materiału nauczania,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prowadzenia kontrolnych oraz końcowych prac zaliczeniowych, stosownie do wymogów programu nauczania,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 xml:space="preserve">prowadzenia dziennika zajęć teoretycznych: sprawdzanie listy obecności, wpisywanie tematów realizowanych zajęć </w:t>
            </w:r>
            <w:r w:rsidRPr="00C223C3">
              <w:rPr>
                <w:color w:val="000000"/>
              </w:rPr>
              <w:t>według wzorów przekazanych przez Zamawiającego,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rFonts w:cs="Arial"/>
              </w:rPr>
              <w:t>rozpoczynania i kończenia zajęć zgodnie z planem zajęć,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color w:val="000000"/>
              </w:rPr>
              <w:t xml:space="preserve">oznaczenia miejsca prowadzenia zajęć informacją </w:t>
            </w:r>
            <w:r w:rsidRPr="00C223C3">
              <w:rPr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t xml:space="preserve">informowania Zamawiającego w formie ustnej lub elektronicznej o występujących problemach i  trudnościach w realizacji zadania, 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color w:val="000000"/>
              </w:rPr>
              <w:t>przekazania Zamawiającemu oryginałów dokumentów z kursów,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t>terminowej realizacji powierzonego zadania,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</w:pPr>
            <w:r w:rsidRPr="00C223C3">
              <w:t>prowadzenia miesięcznej ewidencji godzin i zadań wykonywanych na rzecz projektu oraz pozostałej aktywności zawodowej</w:t>
            </w:r>
            <w:r w:rsidRPr="00C223C3">
              <w:rPr>
                <w:rStyle w:val="Odwoanieprzypisudolnego"/>
              </w:rPr>
              <w:footnoteReference w:id="1"/>
            </w:r>
          </w:p>
        </w:tc>
      </w:tr>
    </w:tbl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98" w:rsidRDefault="00642C98" w:rsidP="00E5715D">
      <w:pPr>
        <w:spacing w:after="0" w:line="240" w:lineRule="auto"/>
      </w:pPr>
      <w:r>
        <w:separator/>
      </w:r>
    </w:p>
  </w:endnote>
  <w:endnote w:type="continuationSeparator" w:id="0">
    <w:p w:rsidR="00642C98" w:rsidRDefault="00642C9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98" w:rsidRDefault="00642C98" w:rsidP="00E5715D">
      <w:pPr>
        <w:spacing w:after="0" w:line="240" w:lineRule="auto"/>
      </w:pPr>
      <w:r>
        <w:separator/>
      </w:r>
    </w:p>
  </w:footnote>
  <w:footnote w:type="continuationSeparator" w:id="0">
    <w:p w:rsidR="00642C98" w:rsidRDefault="00642C98" w:rsidP="00E5715D">
      <w:pPr>
        <w:spacing w:after="0" w:line="240" w:lineRule="auto"/>
      </w:pPr>
      <w:r>
        <w:continuationSeparator/>
      </w:r>
    </w:p>
  </w:footnote>
  <w:footnote w:id="1">
    <w:p w:rsidR="007939FB" w:rsidRPr="00BB02BF" w:rsidRDefault="007939FB" w:rsidP="002A4DB7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EAF"/>
    <w:multiLevelType w:val="hybridMultilevel"/>
    <w:tmpl w:val="D890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F18"/>
    <w:multiLevelType w:val="hybridMultilevel"/>
    <w:tmpl w:val="9282F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F71289"/>
    <w:multiLevelType w:val="hybridMultilevel"/>
    <w:tmpl w:val="D7D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758"/>
    <w:multiLevelType w:val="hybridMultilevel"/>
    <w:tmpl w:val="97B0BD48"/>
    <w:lvl w:ilvl="0" w:tplc="5442FE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4C0D"/>
    <w:multiLevelType w:val="hybridMultilevel"/>
    <w:tmpl w:val="F9BA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61ED"/>
    <w:multiLevelType w:val="hybridMultilevel"/>
    <w:tmpl w:val="834A31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B4F"/>
    <w:rsid w:val="00011556"/>
    <w:rsid w:val="000608DA"/>
    <w:rsid w:val="000638BD"/>
    <w:rsid w:val="00084637"/>
    <w:rsid w:val="0008501E"/>
    <w:rsid w:val="00122E89"/>
    <w:rsid w:val="001354D0"/>
    <w:rsid w:val="00163D92"/>
    <w:rsid w:val="00177ABF"/>
    <w:rsid w:val="001928F7"/>
    <w:rsid w:val="001C342E"/>
    <w:rsid w:val="001C5050"/>
    <w:rsid w:val="001C5256"/>
    <w:rsid w:val="001C5485"/>
    <w:rsid w:val="001D3E0D"/>
    <w:rsid w:val="00217290"/>
    <w:rsid w:val="00232D39"/>
    <w:rsid w:val="0025633C"/>
    <w:rsid w:val="0028553E"/>
    <w:rsid w:val="00295E8B"/>
    <w:rsid w:val="002A412E"/>
    <w:rsid w:val="002A4DB7"/>
    <w:rsid w:val="002C065F"/>
    <w:rsid w:val="002D63C3"/>
    <w:rsid w:val="002E2825"/>
    <w:rsid w:val="002F7D00"/>
    <w:rsid w:val="00301CF7"/>
    <w:rsid w:val="00385456"/>
    <w:rsid w:val="003D323B"/>
    <w:rsid w:val="003E6903"/>
    <w:rsid w:val="00407B6F"/>
    <w:rsid w:val="00413144"/>
    <w:rsid w:val="004307D3"/>
    <w:rsid w:val="00430CD0"/>
    <w:rsid w:val="00494662"/>
    <w:rsid w:val="004A5E8B"/>
    <w:rsid w:val="004B65C9"/>
    <w:rsid w:val="004F44BF"/>
    <w:rsid w:val="004F552E"/>
    <w:rsid w:val="005C57DA"/>
    <w:rsid w:val="005D38F4"/>
    <w:rsid w:val="006217B6"/>
    <w:rsid w:val="00642C98"/>
    <w:rsid w:val="006558C4"/>
    <w:rsid w:val="006865CA"/>
    <w:rsid w:val="006925C8"/>
    <w:rsid w:val="006C2368"/>
    <w:rsid w:val="006D0BFB"/>
    <w:rsid w:val="006D6574"/>
    <w:rsid w:val="00760BCE"/>
    <w:rsid w:val="00786A50"/>
    <w:rsid w:val="00790A1D"/>
    <w:rsid w:val="007939FB"/>
    <w:rsid w:val="00795728"/>
    <w:rsid w:val="007B36C3"/>
    <w:rsid w:val="007C2FD7"/>
    <w:rsid w:val="007C5315"/>
    <w:rsid w:val="008178CB"/>
    <w:rsid w:val="008322BC"/>
    <w:rsid w:val="00841502"/>
    <w:rsid w:val="00842D84"/>
    <w:rsid w:val="0086475B"/>
    <w:rsid w:val="00873091"/>
    <w:rsid w:val="008C2C89"/>
    <w:rsid w:val="008D6656"/>
    <w:rsid w:val="008E5429"/>
    <w:rsid w:val="009038BB"/>
    <w:rsid w:val="0093324F"/>
    <w:rsid w:val="009637AC"/>
    <w:rsid w:val="009D1BEA"/>
    <w:rsid w:val="00A05F15"/>
    <w:rsid w:val="00A24EF5"/>
    <w:rsid w:val="00A30FF2"/>
    <w:rsid w:val="00A54721"/>
    <w:rsid w:val="00AA5FF7"/>
    <w:rsid w:val="00AB7B6D"/>
    <w:rsid w:val="00AD4184"/>
    <w:rsid w:val="00AF2D27"/>
    <w:rsid w:val="00B0520D"/>
    <w:rsid w:val="00B12FC8"/>
    <w:rsid w:val="00B25972"/>
    <w:rsid w:val="00B306D1"/>
    <w:rsid w:val="00B75BBE"/>
    <w:rsid w:val="00BA5146"/>
    <w:rsid w:val="00BB7331"/>
    <w:rsid w:val="00C223C3"/>
    <w:rsid w:val="00C65C2A"/>
    <w:rsid w:val="00C75764"/>
    <w:rsid w:val="00CB3EB6"/>
    <w:rsid w:val="00CC6892"/>
    <w:rsid w:val="00CC6A7B"/>
    <w:rsid w:val="00D058BA"/>
    <w:rsid w:val="00D170BF"/>
    <w:rsid w:val="00D35A69"/>
    <w:rsid w:val="00D576CD"/>
    <w:rsid w:val="00D619BF"/>
    <w:rsid w:val="00D6364E"/>
    <w:rsid w:val="00D73756"/>
    <w:rsid w:val="00D84C69"/>
    <w:rsid w:val="00DB1B8E"/>
    <w:rsid w:val="00DD2DF1"/>
    <w:rsid w:val="00DE3C2D"/>
    <w:rsid w:val="00DF201C"/>
    <w:rsid w:val="00E2782D"/>
    <w:rsid w:val="00E34698"/>
    <w:rsid w:val="00E46438"/>
    <w:rsid w:val="00E5715D"/>
    <w:rsid w:val="00E702CC"/>
    <w:rsid w:val="00ED16A5"/>
    <w:rsid w:val="00EF18A1"/>
    <w:rsid w:val="00EF6C0F"/>
    <w:rsid w:val="00F26965"/>
    <w:rsid w:val="00F27AE0"/>
    <w:rsid w:val="00F335B6"/>
    <w:rsid w:val="00FA6A3E"/>
    <w:rsid w:val="00FB6F79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ED16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2017-05-26T19:42:00Z</dcterms:created>
  <dcterms:modified xsi:type="dcterms:W3CDTF">2017-05-26T19:42:00Z</dcterms:modified>
</cp:coreProperties>
</file>